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contextualSpacing w:val="0"/>
        <w:rPr>
          <w:rFonts w:ascii="Calibri" w:cs="Calibri" w:eastAsia="Calibri" w:hAnsi="Calibri"/>
        </w:rPr>
      </w:pPr>
      <w:bookmarkStart w:colFirst="0" w:colLast="0" w:name="_ldx597splgz8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HARSHADA KURAHATTI</w:t>
      </w:r>
    </w:p>
    <w:p w:rsidR="00000000" w:rsidDel="00000000" w:rsidP="00000000" w:rsidRDefault="00000000" w:rsidRPr="00000000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-15" w:firstLine="0"/>
        <w:contextualSpacing w:val="0"/>
        <w:rPr>
          <w:rFonts w:ascii="Calibri" w:cs="Calibri" w:eastAsia="Calibri" w:hAnsi="Calibri"/>
          <w:color w:val="999999"/>
          <w:sz w:val="22"/>
          <w:szCs w:val="22"/>
        </w:rPr>
      </w:pPr>
      <w:bookmarkStart w:colFirst="0" w:colLast="0" w:name="_gorxfmf0mt64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keepNext w:val="0"/>
        <w:keepLines w:val="0"/>
        <w:spacing w:before="0" w:line="240" w:lineRule="auto"/>
        <w:contextualSpacing w:val="0"/>
        <w:rPr>
          <w:rFonts w:ascii="Calibri" w:cs="Calibri" w:eastAsia="Calibri" w:hAnsi="Calibri"/>
          <w:color w:val="e91d63"/>
          <w:sz w:val="20"/>
          <w:szCs w:val="20"/>
        </w:rPr>
      </w:pPr>
      <w:bookmarkStart w:colFirst="0" w:colLast="0" w:name="_slrytqw7edjf" w:id="2"/>
      <w:bookmarkEnd w:id="2"/>
      <w:r w:rsidDel="00000000" w:rsidR="00000000" w:rsidRPr="00000000">
        <w:rPr>
          <w:rFonts w:ascii="Calibri" w:cs="Calibri" w:eastAsia="Calibri" w:hAnsi="Calibri"/>
          <w:color w:val="e91d63"/>
          <w:sz w:val="20"/>
          <w:szCs w:val="20"/>
          <w:rtl w:val="0"/>
        </w:rPr>
        <w:t xml:space="preserve">(408) 930-7253</w:t>
      </w:r>
    </w:p>
    <w:p w:rsidR="00000000" w:rsidDel="00000000" w:rsidP="00000000" w:rsidRDefault="00000000" w:rsidRPr="00000000">
      <w:pPr>
        <w:pStyle w:val="Subtitle"/>
        <w:keepNext w:val="0"/>
        <w:keepLines w:val="0"/>
        <w:spacing w:before="0" w:line="240" w:lineRule="auto"/>
        <w:contextualSpacing w:val="0"/>
        <w:rPr>
          <w:rFonts w:ascii="Calibri" w:cs="Calibri" w:eastAsia="Calibri" w:hAnsi="Calibri"/>
          <w:color w:val="e91d63"/>
          <w:sz w:val="20"/>
          <w:szCs w:val="20"/>
        </w:rPr>
      </w:pPr>
      <w:bookmarkStart w:colFirst="0" w:colLast="0" w:name="_1spdm4td4257" w:id="3"/>
      <w:bookmarkEnd w:id="3"/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harshada.kurahatti@gmail.com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Portfolio @ harshadak.github.io/my-portfolio/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486400" cy="635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028700" y="1371525"/>
                          <a:ext cx="5543400" cy="477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lg" w="lg" type="none"/>
                          <a:tailEnd len="lg" w="lg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486400" cy="635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6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color w:val="43434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I'm a self-taught Software Engineer who has a bachelor's degree in Information Science Engineering. I worked for Unisys and iGate in the Technical Service department. I always had a keen interest in Software Development since my bachelor’s which led me to learn about Web Development. The fact that I could see my work instantly, instilled a sense of accomplishment in me and the drive to expand my horizons.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I'm excited to step into the realm of Web and looking forward to joining an organization where I can put my newly acquired skills to work, learn and grow.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b w:val="1"/>
          <w:color w:val="42424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24242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Programming Languages: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HTML5, CSS3, JavaScript, TypeScript, Python, Swift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Frontend Frameworks: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jQuery, AngularJS, Angular 4, Angular Material Design, Bootstrap, AJAX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Backend Frameworks: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Django, Flask, Node.js, Express.js, AWS EC2, Nginx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Databases: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MySQL, MongoDB, SQLite(ORM), Core Data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Architecture: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Single Page Applications, OOP, REST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 Tech: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Sockets.io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Development Tools: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Brackets, Visual Studio Code, Sublime Text, Git, Bitbucket, GitHub, Gitlab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Design Tools: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Zeplin, Avocode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Work Management Tools: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JIRA, Confluence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b w:val="1"/>
          <w:color w:val="42424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24242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b w:val="1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e91d63"/>
          <w:sz w:val="24"/>
          <w:szCs w:val="24"/>
          <w:rtl w:val="0"/>
        </w:rPr>
        <w:t xml:space="preserve">AlzCare Labs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e91d63"/>
          <w:sz w:val="24"/>
          <w:szCs w:val="24"/>
          <w:rtl w:val="0"/>
        </w:rPr>
        <w:t xml:space="preserve"> - Frontend Developer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2016 - Feb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Developed the frontend interface for the web application being implemented for the dementia-friendly community.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Collaborated with designers and senior developers to brainstorm on business requirements, discussed the feasibility and alternatives to make the platform efficient and thereby making the user experience better.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 any missing functionalities and bugs in the web application and work on resolving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e91d63"/>
          <w:sz w:val="24"/>
          <w:szCs w:val="24"/>
          <w:rtl w:val="0"/>
        </w:rPr>
        <w:t xml:space="preserve">IGATE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e91d63"/>
          <w:sz w:val="24"/>
          <w:szCs w:val="24"/>
          <w:rtl w:val="0"/>
        </w:rPr>
        <w:t xml:space="preserve"> - System Engineer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2013 - Mar 2014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first point of contact for our clients(RBC Treasury Services) regarding troubleshooting their system and network related issues.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Account creation for new users and profiles. Also, addressed their password issues and account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Installing and configuring computer hardware operating systems and applications.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Implementing change management strategies and plans that maximize employee adoption and usage with minimizing resistance.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e91d63"/>
          <w:sz w:val="24"/>
          <w:szCs w:val="24"/>
          <w:rtl w:val="0"/>
        </w:rPr>
        <w:t xml:space="preserve">UNISYS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e91d63"/>
          <w:sz w:val="24"/>
          <w:szCs w:val="24"/>
          <w:rtl w:val="0"/>
        </w:rPr>
        <w:t xml:space="preserve"> - Customer Support Engineer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 2011 - Feb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Troubleshooting system and network related issues for our clients.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Working on a ticketing tool(HP Service Manager) to have proper documentation and clearly make records of the customer issues and the service provided to them.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Providing excellent help and support by making sure that their issues are addressed by Level 2 support(in issues that needed Level 2 support).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>
          <w:rFonts w:ascii="Calibri" w:cs="Calibri" w:eastAsia="Calibri" w:hAnsi="Calibri"/>
          <w:b w:val="1"/>
          <w:color w:val="42424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24242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>
          <w:rFonts w:ascii="Calibri" w:cs="Calibri" w:eastAsia="Calibri" w:hAnsi="Calibri"/>
          <w:b w:val="1"/>
          <w:i w:val="1"/>
          <w:color w:val="e91d63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e91d63"/>
          <w:sz w:val="24"/>
          <w:szCs w:val="24"/>
          <w:rtl w:val="0"/>
        </w:rPr>
        <w:t xml:space="preserve">Visvesvaraya Technological University - Bangalore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e91d63"/>
          <w:sz w:val="22"/>
          <w:szCs w:val="22"/>
          <w:rtl w:val="0"/>
        </w:rPr>
        <w:t xml:space="preserve">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 2007 - June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contextualSpacing w:val="0"/>
        <w:rPr>
          <w:rFonts w:ascii="Calibri" w:cs="Calibri" w:eastAsia="Calibri" w:hAnsi="Calibri"/>
          <w:sz w:val="22"/>
          <w:szCs w:val="22"/>
        </w:rPr>
      </w:pPr>
      <w:bookmarkStart w:colFirst="0" w:colLast="0" w:name="_h6kdfscnrvta" w:id="4"/>
      <w:bookmarkEnd w:id="4"/>
      <w:r w:rsidDel="00000000" w:rsidR="00000000" w:rsidRPr="00000000">
        <w:rPr>
          <w:rFonts w:ascii="Calibri" w:cs="Calibri" w:eastAsia="Calibri" w:hAnsi="Calibri"/>
          <w:b w:val="0"/>
          <w:i w:val="1"/>
          <w:color w:val="2e4440"/>
          <w:rtl w:val="0"/>
        </w:rPr>
        <w:t xml:space="preserve">Bachelor o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2e4440"/>
          <w:rtl w:val="0"/>
        </w:rPr>
        <w:t xml:space="preserve">f Engineering (B.E.) - Information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keepNext w:val="0"/>
        <w:keepLines w:val="0"/>
        <w:contextualSpacing w:val="0"/>
        <w:rPr>
          <w:rFonts w:ascii="Calibri" w:cs="Calibri" w:eastAsia="Calibri" w:hAnsi="Calibri"/>
          <w:sz w:val="22"/>
          <w:szCs w:val="22"/>
        </w:rPr>
      </w:pPr>
      <w:bookmarkStart w:colFirst="0" w:colLast="0" w:name="_we3ttvrf46v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Thinkful, New York - Frontend Web Development                                  </w:t>
      </w:r>
      <w:r w:rsidDel="00000000" w:rsidR="00000000" w:rsidRPr="00000000">
        <w:rPr>
          <w:rFonts w:ascii="Calibri" w:cs="Calibri" w:eastAsia="Calibri" w:hAnsi="Calibri"/>
          <w:b w:val="0"/>
          <w:color w:val="666666"/>
          <w:rtl w:val="0"/>
        </w:rPr>
        <w:t xml:space="preserve">Aug 2015 - Mar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Intermediate frontend development course that provides a mentor-based learning platform and helps build skills in HTML5, CSS3, JavaScript, jQuery, AngularJS(Angular1).</w:t>
      </w:r>
    </w:p>
    <w:p w:rsidR="00000000" w:rsidDel="00000000" w:rsidP="00000000" w:rsidRDefault="00000000" w:rsidRPr="00000000">
      <w:pPr>
        <w:pStyle w:val="Heading2"/>
        <w:keepNext w:val="0"/>
        <w:keepLines w:val="0"/>
        <w:contextualSpacing w:val="0"/>
        <w:rPr>
          <w:rFonts w:ascii="Calibri" w:cs="Calibri" w:eastAsia="Calibri" w:hAnsi="Calibri"/>
          <w:sz w:val="22"/>
          <w:szCs w:val="22"/>
        </w:rPr>
      </w:pPr>
      <w:bookmarkStart w:colFirst="0" w:colLast="0" w:name="_z88ki2995yh7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Coding Dojo, San Jose - Full Stack Web Development                               </w:t>
      </w:r>
      <w:r w:rsidDel="00000000" w:rsidR="00000000" w:rsidRPr="00000000">
        <w:rPr>
          <w:rFonts w:ascii="Calibri" w:cs="Calibri" w:eastAsia="Calibri" w:hAnsi="Calibri"/>
          <w:b w:val="0"/>
          <w:color w:val="666666"/>
          <w:rtl w:val="0"/>
        </w:rPr>
        <w:t xml:space="preserve">Jul 2017 - Oct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is an immersive Full-Stack Web Development program comprising of three full-stacks - Python, MEAN (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MongoDB, Express, Angularjs, and Node JS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and iOS. It offers a very fast-paced curriculum that had to be completed in 14 weeks with 70-90 hours of hard work put in per week.</w:t>
      </w:r>
    </w:p>
    <w:p w:rsidR="00000000" w:rsidDel="00000000" w:rsidP="00000000" w:rsidRDefault="00000000" w:rsidRPr="00000000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40" w:lineRule="auto"/>
        <w:ind w:left="-15" w:firstLine="0"/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ujqonplpey1g" w:id="7"/>
      <w:bookmarkEnd w:id="7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PROJECTS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e91d63"/>
          <w:sz w:val="24"/>
          <w:szCs w:val="24"/>
          <w:rtl w:val="0"/>
        </w:rPr>
        <w:t xml:space="preserve">BICYCLE MARKETPLACE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 2017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Bicycle Marketplace is a web app that helps people post and rent bikes.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Technologies used: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HTML5, CSS3, Express.js, Node.js, Typescript, Angular 4, MongoDB.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Github -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https://github.com/harshadak/bicycleMarketPlace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e91d63"/>
          <w:sz w:val="24"/>
          <w:szCs w:val="24"/>
          <w:rtl w:val="0"/>
        </w:rPr>
        <w:t xml:space="preserve">HELLO WORLD JOB SEARCH APP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 2017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Hello World is a web application that allows users to search jobs based on details like job location, skill set, also providing more information about the location.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app makes use of Dice JobSearch API and Data USA API.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Technologies used: HTML5, CSS3, JavaScript, jQuery, Bootstrap, Python, Django, SQLite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Github -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https://github.com/harshadak/hello_world_project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e91d6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e91d63"/>
          <w:sz w:val="24"/>
          <w:szCs w:val="24"/>
          <w:rtl w:val="0"/>
        </w:rPr>
        <w:t xml:space="preserve">FOOD TRADE APP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FoodTrade is an iOS app that allows people access to home cooked food.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users can browse through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the food items posted by people in their vicinity and purchase their food with a text message. The users can also post food to sell.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Technologies used: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Swift, Xcode, Core Location, MapKit, Firebase Database, CocoaPods.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Github -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https://github.com/harshadak/foodTrade_project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40" w:lineRule="auto"/>
        <w:ind w:left="-15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e91d63"/>
          <w:sz w:val="24"/>
          <w:szCs w:val="24"/>
          <w:rtl w:val="0"/>
        </w:rPr>
        <w:t xml:space="preserve">RECIPE SEARCH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Oct 2015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Recipe Search is a web application that allows users to search recipes for the ingredients they have on hand.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app makes use of Yummly’s Recipe API.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Technologies used: HTML5, CSS3, JavaScript, jQuery, Ajax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Github -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https://github.com/harshadak/api-hack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40" w:lineRule="auto"/>
        <w:ind w:left="-15" w:firstLine="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40" w:lineRule="auto"/>
        <w:ind w:left="-15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/>
      <w:pgMar w:bottom="720" w:top="72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Calibri"/>
  <w:font w:name="Source Code Pro">
    <w:embedRegular w:fontKey="{00000000-0000-0000-0000-000000000000}" r:id="rId1" w:subsetted="0"/>
    <w:embedBold w:fontKey="{00000000-0000-0000-0000-000000000000}" r:id="rId2" w:subsetted="0"/>
  </w:font>
  <w:font w:name="Roboto Condense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Source Code Pro" w:cs="Source Code Pro" w:eastAsia="Source Code Pro" w:hAnsi="Source Code Pro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-15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ithub.com/harshadak/api-hack" TargetMode="External"/><Relationship Id="rId10" Type="http://schemas.openxmlformats.org/officeDocument/2006/relationships/hyperlink" Target="https://github.com/harshadak/foodTrade_project" TargetMode="External"/><Relationship Id="rId12" Type="http://schemas.openxmlformats.org/officeDocument/2006/relationships/footer" Target="footer1.xml"/><Relationship Id="rId9" Type="http://schemas.openxmlformats.org/officeDocument/2006/relationships/hyperlink" Target="https://github.com/harshadak/hello_world_project" TargetMode="External"/><Relationship Id="rId5" Type="http://schemas.openxmlformats.org/officeDocument/2006/relationships/styles" Target="styles.xml"/><Relationship Id="rId6" Type="http://schemas.openxmlformats.org/officeDocument/2006/relationships/hyperlink" Target="mailto:harshada.kurahatti@g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github.com/harshadak/bicycleMarketPla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RobotoCondensed-regular.ttf"/><Relationship Id="rId4" Type="http://schemas.openxmlformats.org/officeDocument/2006/relationships/font" Target="fonts/RobotoCondensed-bold.ttf"/><Relationship Id="rId5" Type="http://schemas.openxmlformats.org/officeDocument/2006/relationships/font" Target="fonts/RobotoCondensed-italic.ttf"/><Relationship Id="rId6" Type="http://schemas.openxmlformats.org/officeDocument/2006/relationships/font" Target="fonts/RobotoCondensed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